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A2EB6" w14:textId="77777777" w:rsidR="00FD2703" w:rsidRDefault="007D7815" w:rsidP="00997439">
      <w:pPr>
        <w:jc w:val="center"/>
      </w:pPr>
      <w:r>
        <w:rPr>
          <w:noProof/>
        </w:rPr>
        <w:drawing>
          <wp:anchor distT="0" distB="0" distL="114300" distR="114300" simplePos="0" relativeHeight="251658240" behindDoc="0" locked="1" layoutInCell="1" allowOverlap="1" wp14:anchorId="7180857D" wp14:editId="6A8DF83B">
            <wp:simplePos x="0" y="0"/>
            <wp:positionH relativeFrom="column">
              <wp:posOffset>1638300</wp:posOffset>
            </wp:positionH>
            <wp:positionV relativeFrom="page">
              <wp:posOffset>361950</wp:posOffset>
            </wp:positionV>
            <wp:extent cx="2451600" cy="950400"/>
            <wp:effectExtent l="0" t="0" r="6350" b="2540"/>
            <wp:wrapNone/>
            <wp:docPr id="1" name="Afbeelding 2" descr="Logo gemeente Cranendonck">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2" descr="Logo gemeente Cranendonck">
                      <a:extLst>
                        <a:ext uri="{C183D7F6-B498-43B3-948B-1728B52AA6E4}">
                          <adec:decorative xmlns:adec="http://schemas.microsoft.com/office/drawing/2017/decorative" val="0"/>
                        </a:ext>
                      </a:extLst>
                    </pic:cNvPr>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2451600" cy="950400"/>
                    </a:xfrm>
                    <a:prstGeom prst="rect">
                      <a:avLst/>
                    </a:prstGeom>
                    <a:noFill/>
                  </pic:spPr>
                </pic:pic>
              </a:graphicData>
            </a:graphic>
            <wp14:sizeRelH relativeFrom="margin">
              <wp14:pctWidth>0</wp14:pctWidth>
            </wp14:sizeRelH>
            <wp14:sizeRelV relativeFrom="margin">
              <wp14:pctHeight>0</wp14:pctHeight>
            </wp14:sizeRelV>
          </wp:anchor>
        </w:drawing>
      </w:r>
    </w:p>
    <w:p w14:paraId="0C2EE625" w14:textId="77777777" w:rsidR="00997439" w:rsidRDefault="007D7815" w:rsidP="00997439">
      <w:pPr>
        <w:pStyle w:val="Kop1"/>
      </w:pPr>
      <w:r>
        <w:t>Schriftelijke vraag ex. artikel 38 Regelement van Orde</w:t>
      </w:r>
    </w:p>
    <w:p w14:paraId="7E3FCDD0" w14:textId="77777777" w:rsidR="00B37F1E" w:rsidRDefault="00B37F1E" w:rsidP="00997439"/>
    <w:p w14:paraId="70C7A37D" w14:textId="77777777" w:rsidR="00997439" w:rsidRDefault="007D7815" w:rsidP="00997439">
      <w:r>
        <w:t>Datum</w:t>
      </w:r>
      <w:r>
        <w:tab/>
      </w:r>
      <w:r>
        <w:tab/>
      </w:r>
      <w:r>
        <w:tab/>
      </w:r>
      <w:r>
        <w:tab/>
        <w:t>: 20 april 2026</w:t>
      </w:r>
    </w:p>
    <w:p w14:paraId="35D7E739" w14:textId="77777777" w:rsidR="00997439" w:rsidRDefault="007D7815" w:rsidP="00997439">
      <w:r>
        <w:t>Zaaknummer</w:t>
      </w:r>
      <w:r>
        <w:tab/>
      </w:r>
      <w:r>
        <w:tab/>
      </w:r>
      <w:r>
        <w:tab/>
        <w:t>: 0000477305</w:t>
      </w:r>
    </w:p>
    <w:p w14:paraId="5D828EB4" w14:textId="2ABFD9B5" w:rsidR="0014191E" w:rsidRDefault="0014191E" w:rsidP="00997439">
      <w:r>
        <w:t>LTA-registratie</w:t>
      </w:r>
      <w:r>
        <w:tab/>
      </w:r>
      <w:r>
        <w:tab/>
        <w:t xml:space="preserve">: </w:t>
      </w:r>
      <w:r w:rsidR="004F2457">
        <w:t>SV 907</w:t>
      </w:r>
    </w:p>
    <w:p w14:paraId="36CE5671" w14:textId="77777777" w:rsidR="00997439" w:rsidRDefault="007D7815" w:rsidP="00997439">
      <w:r>
        <w:t>Vragensteller</w:t>
      </w:r>
      <w:r>
        <w:tab/>
      </w:r>
      <w:r>
        <w:tab/>
      </w:r>
      <w:r>
        <w:tab/>
        <w:t>: D. van Asten</w:t>
      </w:r>
    </w:p>
    <w:p w14:paraId="24D6F3A3" w14:textId="77777777" w:rsidR="00997439" w:rsidRDefault="007D7815" w:rsidP="00997439">
      <w:r>
        <w:t>Onderwerp</w:t>
      </w:r>
      <w:r>
        <w:tab/>
      </w:r>
      <w:r>
        <w:tab/>
      </w:r>
      <w:r>
        <w:tab/>
        <w:t>: Voortgang afspraken gemeente Cranendonck en COA</w:t>
      </w:r>
    </w:p>
    <w:p w14:paraId="654D6BBC" w14:textId="77777777" w:rsidR="00997439" w:rsidRDefault="007D7815" w:rsidP="00997439">
      <w:r>
        <w:t>Vraag gesteld aan</w:t>
      </w:r>
      <w:r>
        <w:tab/>
      </w:r>
      <w:r>
        <w:tab/>
        <w:t>: Het college</w:t>
      </w:r>
    </w:p>
    <w:p w14:paraId="662AFBFD" w14:textId="77777777" w:rsidR="00997439" w:rsidRDefault="007D7815" w:rsidP="00997439">
      <w:r>
        <w:t>Gewenste beantwoording</w:t>
      </w:r>
      <w:r>
        <w:tab/>
        <w:t>: Schriftelijk</w:t>
      </w:r>
    </w:p>
    <w:p w14:paraId="1A11F9F2" w14:textId="77777777" w:rsidR="00997439" w:rsidRDefault="007D7815" w:rsidP="008315BD">
      <w:pPr>
        <w:spacing w:before="600"/>
      </w:pPr>
      <w:r>
        <w:t>Geacht College,</w:t>
      </w:r>
    </w:p>
    <w:p w14:paraId="3EAE7502" w14:textId="77777777" w:rsidR="00997439" w:rsidRDefault="00997439" w:rsidP="00997439"/>
    <w:p w14:paraId="45CB9B21" w14:textId="77777777" w:rsidR="00997439" w:rsidRPr="00997439" w:rsidRDefault="007D7815" w:rsidP="00997439">
      <w:r>
        <w:t xml:space="preserve">In 2024 heeft u de afspraken met het COA veranderd om te komen tot een afname van de overlast van het asielzoekerscentrum gelegen op het Nassau Dietz terrein. In deze nieuwe overeenkomst zijn in diverse artikelen afspraken gemaakt over opvanglocatie en de regels waaraan moet worden voldaan. Zeer recent (op 27 maart </w:t>
      </w:r>
      <w:proofErr w:type="spellStart"/>
      <w:r>
        <w:t>j.l</w:t>
      </w:r>
      <w:proofErr w:type="spellEnd"/>
      <w:r>
        <w:t xml:space="preserve">) is een video </w:t>
      </w:r>
      <w:proofErr w:type="spellStart"/>
      <w:r>
        <w:t>versc</w:t>
      </w:r>
      <w:proofErr w:type="spellEnd"/>
      <w:r>
        <w:t xml:space="preserve"> henen op </w:t>
      </w:r>
      <w:proofErr w:type="spellStart"/>
      <w:r>
        <w:t>Youtube</w:t>
      </w:r>
      <w:proofErr w:type="spellEnd"/>
      <w:r>
        <w:t xml:space="preserve"> door </w:t>
      </w:r>
      <w:proofErr w:type="spellStart"/>
      <w:r>
        <w:t>DutchTravelManiac</w:t>
      </w:r>
      <w:proofErr w:type="spellEnd"/>
      <w:r>
        <w:t xml:space="preserve"> over de situatie binnen de </w:t>
      </w:r>
      <w:proofErr w:type="spellStart"/>
      <w:r>
        <w:t>AZC’s</w:t>
      </w:r>
      <w:proofErr w:type="spellEnd"/>
      <w:r>
        <w:t xml:space="preserve"> in Nederland. Hierin wordt ook afgereisd naar Budel waarin actief harddrugs kan worden gekocht van binnen de opvanglocatie. Volgens de geïnterviewde persoon is het COA hiervan op de hoogte en doet de beveiliging hier niets tegen. Deze video is ook opgepikt door </w:t>
      </w:r>
      <w:proofErr w:type="spellStart"/>
      <w:r>
        <w:t>Pownews</w:t>
      </w:r>
      <w:proofErr w:type="spellEnd"/>
      <w:r>
        <w:t xml:space="preserve"> in een uitzending van 1 april 2026 (Dutch Travel </w:t>
      </w:r>
      <w:proofErr w:type="spellStart"/>
      <w:r>
        <w:t>Maniac</w:t>
      </w:r>
      <w:proofErr w:type="spellEnd"/>
      <w:r>
        <w:t xml:space="preserve"> betrapt dealende asielzoekers Ter Apel! | </w:t>
      </w:r>
      <w:proofErr w:type="spellStart"/>
      <w:r>
        <w:t>PowNed</w:t>
      </w:r>
      <w:proofErr w:type="spellEnd"/>
      <w:r>
        <w:t xml:space="preserve">).  Daarbij staat in artikel 5 lid 3 van </w:t>
      </w:r>
      <w:r>
        <w:t>de overeenkomst met het COA genoemd dat jaarlijks op voor 8 februari een evaluatie wordt gehouden.</w:t>
      </w:r>
    </w:p>
    <w:p w14:paraId="2F0B0CD1" w14:textId="77777777" w:rsidR="005557B4" w:rsidRDefault="005557B4"/>
    <w:p w14:paraId="55F780DF" w14:textId="77777777" w:rsidR="005557B4" w:rsidRDefault="007D7815">
      <w:r>
        <w:t>Vanuit bovenstaande hebben wij de volgende vragen aan het college:</w:t>
      </w:r>
    </w:p>
    <w:p w14:paraId="1317C7C7" w14:textId="77777777" w:rsidR="005557B4" w:rsidRDefault="007D7815">
      <w:r>
        <w:t>1. Is het college bekend met de (mogelijke) problemen van illegale handel op het AZC terrein en is dit onderwerp besproken tijdens de evaluatie zoals beschreven in artikel 5 lid 3 van de overeenkomst?</w:t>
      </w:r>
    </w:p>
    <w:p w14:paraId="1257CBD4" w14:textId="77777777" w:rsidR="005557B4" w:rsidRDefault="007D7815">
      <w:r>
        <w:t>2. Op welke wijze rapporteert het COA aan de gemeente over de onder artikel 2 lid 3 tot en met 7?</w:t>
      </w:r>
    </w:p>
    <w:p w14:paraId="4D332FC6" w14:textId="77777777" w:rsidR="005557B4" w:rsidRDefault="007D7815">
      <w:r>
        <w:t>3. Heeft de gemeente in het afgelopen jaar een beroep moeten op artikel 8 lid 3 of lid 4 en zo ja op welke wijze?</w:t>
      </w:r>
    </w:p>
    <w:p w14:paraId="3FBC9BC4" w14:textId="77777777" w:rsidR="005557B4" w:rsidRDefault="007D7815">
      <w:r>
        <w:lastRenderedPageBreak/>
        <w:t>4. Wat is de stand van zaken met betrekking tot de afgesproken afbouw van de opvangplekken?</w:t>
      </w:r>
    </w:p>
    <w:p w14:paraId="41B08A11" w14:textId="77777777" w:rsidR="005557B4" w:rsidRDefault="005557B4"/>
    <w:p w14:paraId="2CAD7C2D" w14:textId="77777777" w:rsidR="005557B4" w:rsidRDefault="007D7815">
      <w:r>
        <w:t>Wij zijn de beantwoording van bovenstaande vragen graag tegemoet.</w:t>
      </w:r>
    </w:p>
    <w:p w14:paraId="1681A790" w14:textId="77777777" w:rsidR="005557B4" w:rsidRDefault="007D7815">
      <w:r>
        <w:t>Met vriendelijke groet,</w:t>
      </w:r>
    </w:p>
    <w:p w14:paraId="0705F14B" w14:textId="77777777" w:rsidR="005557B4" w:rsidRDefault="007D7815">
      <w:r>
        <w:t>Dirk van Asten</w:t>
      </w:r>
    </w:p>
    <w:p w14:paraId="0A0683A5" w14:textId="77777777" w:rsidR="005557B4" w:rsidRDefault="007D7815">
      <w:r>
        <w:t>Cranendoncks Belang ‘24</w:t>
      </w:r>
    </w:p>
    <w:p w14:paraId="36F509AA" w14:textId="77777777" w:rsidR="005557B4" w:rsidRDefault="005557B4"/>
    <w:sectPr w:rsidR="005557B4" w:rsidSect="009004A4">
      <w:headerReference w:type="even" r:id="rId11"/>
      <w:headerReference w:type="default" r:id="rId12"/>
      <w:footerReference w:type="even" r:id="rId13"/>
      <w:footerReference w:type="default" r:id="rId14"/>
      <w:headerReference w:type="first" r:id="rId15"/>
      <w:footerReference w:type="first" r:id="rId16"/>
      <w:pgSz w:w="11907" w:h="16839" w:code="9"/>
      <w:pgMar w:top="1985" w:right="1418" w:bottom="1259"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01FAC" w14:textId="77777777" w:rsidR="007D7815" w:rsidRDefault="007D7815">
      <w:pPr>
        <w:spacing w:line="240" w:lineRule="auto"/>
      </w:pPr>
      <w:r>
        <w:separator/>
      </w:r>
    </w:p>
  </w:endnote>
  <w:endnote w:type="continuationSeparator" w:id="0">
    <w:p w14:paraId="423A6C0A" w14:textId="77777777" w:rsidR="007D7815" w:rsidRDefault="007D78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Karla">
    <w:charset w:val="00"/>
    <w:family w:val="auto"/>
    <w:pitch w:val="variable"/>
    <w:sig w:usb0="A00000EF" w:usb1="4000205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Omega">
    <w:altName w:val="Candara"/>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F271D" w14:textId="77777777" w:rsidR="00B15639" w:rsidRDefault="00B1563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036313"/>
      <w:docPartObj>
        <w:docPartGallery w:val="Page Numbers (Bottom of Page)"/>
        <w:docPartUnique/>
      </w:docPartObj>
    </w:sdtPr>
    <w:sdtEndPr/>
    <w:sdtContent>
      <w:sdt>
        <w:sdtPr>
          <w:id w:val="1728636285"/>
          <w:docPartObj>
            <w:docPartGallery w:val="Page Numbers (Top of Page)"/>
            <w:docPartUnique/>
          </w:docPartObj>
        </w:sdtPr>
        <w:sdtEndPr/>
        <w:sdtContent>
          <w:p w14:paraId="79C18A6B" w14:textId="77777777" w:rsidR="00A32414" w:rsidRDefault="007D7815">
            <w:pPr>
              <w:pStyle w:val="Voettekst"/>
              <w:jc w:val="center"/>
            </w:pPr>
            <w:r>
              <w:t xml:space="preserve">Pagina </w:t>
            </w:r>
            <w:r>
              <w:rPr>
                <w:b/>
                <w:bCs/>
                <w:sz w:val="24"/>
              </w:rPr>
              <w:fldChar w:fldCharType="begin"/>
            </w:r>
            <w:r>
              <w:rPr>
                <w:b/>
                <w:bCs/>
              </w:rPr>
              <w:instrText>PAGE</w:instrText>
            </w:r>
            <w:r>
              <w:rPr>
                <w:b/>
                <w:bCs/>
                <w:sz w:val="24"/>
              </w:rPr>
              <w:fldChar w:fldCharType="separate"/>
            </w:r>
            <w:r>
              <w:rPr>
                <w:b/>
                <w:bCs/>
              </w:rPr>
              <w:t>2</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rPr>
              <w:t>2</w:t>
            </w:r>
            <w:r>
              <w:rPr>
                <w:b/>
                <w:bCs/>
                <w:sz w:val="24"/>
              </w:rPr>
              <w:fldChar w:fldCharType="end"/>
            </w:r>
          </w:p>
        </w:sdtContent>
      </w:sdt>
    </w:sdtContent>
  </w:sdt>
  <w:p w14:paraId="10E83531" w14:textId="77777777" w:rsidR="009B70D6" w:rsidRDefault="009B70D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E516F" w14:textId="77777777" w:rsidR="00B15639" w:rsidRDefault="00B1563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FF98B" w14:textId="77777777" w:rsidR="007D7815" w:rsidRDefault="007D7815">
      <w:pPr>
        <w:spacing w:line="240" w:lineRule="auto"/>
      </w:pPr>
      <w:r>
        <w:separator/>
      </w:r>
    </w:p>
  </w:footnote>
  <w:footnote w:type="continuationSeparator" w:id="0">
    <w:p w14:paraId="0F0CCA11" w14:textId="77777777" w:rsidR="007D7815" w:rsidRDefault="007D78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4B90A" w14:textId="77777777" w:rsidR="00B15639" w:rsidRDefault="00B1563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B0A28" w14:textId="77777777" w:rsidR="00B15639" w:rsidRDefault="00B1563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FFCC6" w14:textId="77777777" w:rsidR="00B15639" w:rsidRDefault="00B1563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70D"/>
    <w:rsid w:val="0014191E"/>
    <w:rsid w:val="00264B76"/>
    <w:rsid w:val="004F2457"/>
    <w:rsid w:val="005557B4"/>
    <w:rsid w:val="00624D63"/>
    <w:rsid w:val="00707585"/>
    <w:rsid w:val="007520CA"/>
    <w:rsid w:val="007D7815"/>
    <w:rsid w:val="008315BD"/>
    <w:rsid w:val="00887E41"/>
    <w:rsid w:val="009004A4"/>
    <w:rsid w:val="00997439"/>
    <w:rsid w:val="009B70D6"/>
    <w:rsid w:val="00A32414"/>
    <w:rsid w:val="00B15639"/>
    <w:rsid w:val="00B37F1E"/>
    <w:rsid w:val="00D038FC"/>
    <w:rsid w:val="00E0290F"/>
    <w:rsid w:val="00F7070D"/>
    <w:rsid w:val="00FD27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D6C01"/>
  <w15:docId w15:val="{9E7EFCD0-9A58-4714-BD07-C41ED62B8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070D"/>
    <w:pPr>
      <w:spacing w:after="0" w:line="360" w:lineRule="auto"/>
    </w:pPr>
    <w:rPr>
      <w:rFonts w:eastAsia="Times New Roman" w:cs="Times New Roman"/>
      <w:szCs w:val="24"/>
      <w:lang w:val="nl-NL" w:eastAsia="nl-NL"/>
    </w:rPr>
  </w:style>
  <w:style w:type="paragraph" w:styleId="Kop1">
    <w:name w:val="heading 1"/>
    <w:basedOn w:val="Standaard"/>
    <w:next w:val="Standaard"/>
    <w:link w:val="Kop1Char"/>
    <w:qFormat/>
    <w:rsid w:val="00F7070D"/>
    <w:pPr>
      <w:keepNext/>
      <w:spacing w:before="240" w:after="60"/>
      <w:outlineLvl w:val="0"/>
    </w:pPr>
    <w:rPr>
      <w:rFonts w:asciiTheme="majorHAnsi" w:hAnsiTheme="majorHAnsi" w:cs="Arial"/>
      <w:b/>
      <w:bCs/>
      <w:kern w:val="32"/>
      <w:sz w:val="28"/>
      <w:szCs w:val="32"/>
    </w:rPr>
  </w:style>
  <w:style w:type="paragraph" w:styleId="Kop2">
    <w:name w:val="heading 2"/>
    <w:basedOn w:val="Standaard"/>
    <w:next w:val="Standaard"/>
    <w:link w:val="Kop2Char"/>
    <w:qFormat/>
    <w:rsid w:val="00F7070D"/>
    <w:pPr>
      <w:keepNext/>
      <w:spacing w:before="240" w:after="60"/>
      <w:outlineLvl w:val="1"/>
    </w:pPr>
    <w:rPr>
      <w:rFonts w:asciiTheme="majorHAnsi" w:hAnsiTheme="majorHAnsi" w:cs="Arial"/>
      <w:b/>
      <w:bCs/>
      <w:iCs/>
      <w:sz w:val="24"/>
      <w:szCs w:val="28"/>
    </w:rPr>
  </w:style>
  <w:style w:type="paragraph" w:styleId="Kop3">
    <w:name w:val="heading 3"/>
    <w:basedOn w:val="Standaard"/>
    <w:next w:val="Standaard"/>
    <w:link w:val="Kop3Char"/>
    <w:qFormat/>
    <w:rsid w:val="00F7070D"/>
    <w:pPr>
      <w:keepNext/>
      <w:spacing w:before="240" w:after="60"/>
      <w:outlineLvl w:val="2"/>
    </w:pPr>
    <w:rPr>
      <w:rFonts w:asciiTheme="majorHAnsi" w:hAnsiTheme="majorHAnsi" w:cs="Arial"/>
      <w:b/>
      <w:bCs/>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7070D"/>
    <w:pPr>
      <w:spacing w:after="0" w:line="240" w:lineRule="auto"/>
    </w:pPr>
    <w:rPr>
      <w:rFonts w:ascii="CG Omega" w:eastAsia="Times New Roman" w:hAnsi="CG Omega" w:cs="Times New Roman"/>
      <w:sz w:val="20"/>
      <w:szCs w:val="24"/>
      <w:lang w:val="nl-NL" w:eastAsia="nl-NL"/>
    </w:rPr>
  </w:style>
  <w:style w:type="character" w:styleId="Hyperlink">
    <w:name w:val="Hyperlink"/>
    <w:rsid w:val="00F7070D"/>
    <w:rPr>
      <w:color w:val="0000FF"/>
      <w:u w:val="single"/>
    </w:rPr>
  </w:style>
  <w:style w:type="character" w:customStyle="1" w:styleId="Kop1Char">
    <w:name w:val="Kop 1 Char"/>
    <w:basedOn w:val="Standaardalinea-lettertype"/>
    <w:link w:val="Kop1"/>
    <w:rsid w:val="00841CD9"/>
    <w:rPr>
      <w:rFonts w:asciiTheme="majorHAnsi" w:eastAsia="Times New Roman" w:hAnsiTheme="majorHAnsi" w:cs="Arial"/>
      <w:b/>
      <w:bCs/>
      <w:kern w:val="32"/>
      <w:sz w:val="28"/>
      <w:szCs w:val="32"/>
      <w:lang w:val="nl-NL" w:eastAsia="nl-NL"/>
    </w:rPr>
  </w:style>
  <w:style w:type="character" w:customStyle="1" w:styleId="Kop2Char">
    <w:name w:val="Kop 2 Char"/>
    <w:basedOn w:val="Standaardalinea-lettertype"/>
    <w:link w:val="Kop2"/>
    <w:rsid w:val="00841CD9"/>
    <w:rPr>
      <w:rFonts w:asciiTheme="majorHAnsi" w:eastAsia="Times New Roman" w:hAnsiTheme="majorHAnsi" w:cs="Arial"/>
      <w:b/>
      <w:bCs/>
      <w:iCs/>
      <w:sz w:val="24"/>
      <w:szCs w:val="28"/>
      <w:lang w:val="nl-NL" w:eastAsia="nl-NL"/>
    </w:rPr>
  </w:style>
  <w:style w:type="character" w:customStyle="1" w:styleId="Kop3Char">
    <w:name w:val="Kop 3 Char"/>
    <w:basedOn w:val="Standaardalinea-lettertype"/>
    <w:link w:val="Kop3"/>
    <w:rsid w:val="00841CD9"/>
    <w:rPr>
      <w:rFonts w:asciiTheme="majorHAnsi" w:eastAsia="Times New Roman" w:hAnsiTheme="majorHAnsi" w:cs="Arial"/>
      <w:b/>
      <w:bCs/>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472C4" w:themeColor="accent1"/>
    </w:rPr>
  </w:style>
  <w:style w:type="paragraph" w:styleId="Koptekst">
    <w:name w:val="header"/>
    <w:basedOn w:val="Standaard"/>
    <w:link w:val="KoptekstChar"/>
    <w:rsid w:val="00F7070D"/>
    <w:pPr>
      <w:tabs>
        <w:tab w:val="center" w:pos="4536"/>
        <w:tab w:val="right" w:pos="9072"/>
      </w:tabs>
    </w:pPr>
  </w:style>
  <w:style w:type="character" w:customStyle="1" w:styleId="KoptekstChar">
    <w:name w:val="Koptekst Char"/>
    <w:basedOn w:val="Standaardalinea-lettertype"/>
    <w:link w:val="Koptekst"/>
    <w:rsid w:val="00F7070D"/>
    <w:rPr>
      <w:rFonts w:ascii="CG Omega" w:eastAsia="Times New Roman" w:hAnsi="CG Omega" w:cs="Times New Roman"/>
      <w:sz w:val="20"/>
      <w:szCs w:val="24"/>
      <w:lang w:val="nl-NL" w:eastAsia="nl-NL"/>
    </w:rPr>
  </w:style>
  <w:style w:type="paragraph" w:styleId="Voettekst">
    <w:name w:val="footer"/>
    <w:basedOn w:val="Standaard"/>
    <w:link w:val="VoettekstChar"/>
    <w:uiPriority w:val="99"/>
    <w:rsid w:val="00F7070D"/>
    <w:pPr>
      <w:tabs>
        <w:tab w:val="center" w:pos="4536"/>
        <w:tab w:val="right" w:pos="9072"/>
      </w:tabs>
    </w:pPr>
  </w:style>
  <w:style w:type="character" w:customStyle="1" w:styleId="VoettekstChar">
    <w:name w:val="Voettekst Char"/>
    <w:basedOn w:val="Standaardalinea-lettertype"/>
    <w:link w:val="Voettekst"/>
    <w:uiPriority w:val="99"/>
    <w:rsid w:val="00F7070D"/>
    <w:rPr>
      <w:rFonts w:ascii="CG Omega" w:eastAsia="Times New Roman" w:hAnsi="CG Omega" w:cs="Times New Roman"/>
      <w:sz w:val="20"/>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ranendonck">
      <a:majorFont>
        <a:latin typeface="Karla"/>
        <a:ea typeface=""/>
        <a:cs typeface=""/>
      </a:majorFont>
      <a:minorFont>
        <a:latin typeface="Karl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7a7e72e-638e-4e96-ba7a-badc2ef70bb1" xsi:nil="true"/>
    <lcf76f155ced4ddcb4097134ff3c332f xmlns="55561b3f-fb62-48aa-9ee3-556bc83bd06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2CE38AD357F2E4CB68952F8481A18D2" ma:contentTypeVersion="15" ma:contentTypeDescription="Een nieuw document maken." ma:contentTypeScope="" ma:versionID="06a3614d8efefa41a2b20906a77bd6fb">
  <xsd:schema xmlns:xsd="http://www.w3.org/2001/XMLSchema" xmlns:xs="http://www.w3.org/2001/XMLSchema" xmlns:p="http://schemas.microsoft.com/office/2006/metadata/properties" xmlns:ns2="55561b3f-fb62-48aa-9ee3-556bc83bd06d" xmlns:ns3="e7a7e72e-638e-4e96-ba7a-badc2ef70bb1" targetNamespace="http://schemas.microsoft.com/office/2006/metadata/properties" ma:root="true" ma:fieldsID="c66c675a47e436751dc146b8baefa828" ns2:_="" ns3:_="">
    <xsd:import namespace="55561b3f-fb62-48aa-9ee3-556bc83bd06d"/>
    <xsd:import namespace="e7a7e72e-638e-4e96-ba7a-badc2ef70bb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561b3f-fb62-48aa-9ee3-556bc83bd0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6d9f127d-9b8c-4216-9355-9579a08346d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a7e72e-638e-4e96-ba7a-badc2ef70b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23e2a1e-3b61-4cae-b971-33c1e23c4a87}" ma:internalName="TaxCatchAll" ma:showField="CatchAllData" ma:web="e7a7e72e-638e-4e96-ba7a-badc2ef70bb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D1E044-F032-40BC-947C-FFBDF290A0C3}">
  <ds:schemaRefs>
    <ds:schemaRef ds:uri="http://schemas.microsoft.com/office/2006/metadata/properties"/>
    <ds:schemaRef ds:uri="http://schemas.microsoft.com/office/infopath/2007/PartnerControls"/>
    <ds:schemaRef ds:uri="e7a7e72e-638e-4e96-ba7a-badc2ef70bb1"/>
    <ds:schemaRef ds:uri="55561b3f-fb62-48aa-9ee3-556bc83bd06d"/>
  </ds:schemaRefs>
</ds:datastoreItem>
</file>

<file path=customXml/itemProps2.xml><?xml version="1.0" encoding="utf-8"?>
<ds:datastoreItem xmlns:ds="http://schemas.openxmlformats.org/officeDocument/2006/customXml" ds:itemID="{CD335C0F-F8D9-4F14-9A14-9786B46FE079}">
  <ds:schemaRefs>
    <ds:schemaRef ds:uri="http://schemas.microsoft.com/sharepoint/v3/contenttype/forms"/>
  </ds:schemaRefs>
</ds:datastoreItem>
</file>

<file path=customXml/itemProps3.xml><?xml version="1.0" encoding="utf-8"?>
<ds:datastoreItem xmlns:ds="http://schemas.openxmlformats.org/officeDocument/2006/customXml" ds:itemID="{20BFB410-0ED6-4DF4-896A-1A7FF943F0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561b3f-fb62-48aa-9ee3-556bc83bd06d"/>
    <ds:schemaRef ds:uri="e7a7e72e-638e-4e96-ba7a-badc2ef70b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14b6649-076c-4ae5-a6f8-74c25204542e}" enabled="0" method="" siteId="{f14b6649-076c-4ae5-a6f8-74c25204542e}" removed="1"/>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299</Words>
  <Characters>1649</Characters>
  <Application>Microsoft Office Word</Application>
  <DocSecurity>0</DocSecurity>
  <Lines>13</Lines>
  <Paragraphs>3</Paragraphs>
  <ScaleCrop>false</ScaleCrop>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Patrycja Stawiarska</dc:creator>
  <cp:lastModifiedBy>Patrycja Stawiarska</cp:lastModifiedBy>
  <cp:revision>4</cp:revision>
  <dcterms:created xsi:type="dcterms:W3CDTF">2026-04-20T13:45:00Z</dcterms:created>
  <dcterms:modified xsi:type="dcterms:W3CDTF">2026-04-20T13:54:00Z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pstawiarska@a2samenwerking.nl</vt:lpwstr>
  </property>
  <property fmtid="{D5CDD505-2E9C-101B-9397-08002B2CF9AE}" pid="3" name="Header">
    <vt:lpwstr>Marges Cranendonck</vt:lpwstr>
  </property>
  <property fmtid="{D5CDD505-2E9C-101B-9397-08002B2CF9AE}" pid="4" name="HeaderId">
    <vt:lpwstr>844A1E0F072A45BA9A8469022F35C2A5</vt:lpwstr>
  </property>
  <property fmtid="{D5CDD505-2E9C-101B-9397-08002B2CF9AE}" pid="5" name="Template">
    <vt:lpwstr>CR Schriftelijke vraag art 38/39 RvO WCAG</vt:lpwstr>
  </property>
  <property fmtid="{D5CDD505-2E9C-101B-9397-08002B2CF9AE}" pid="6" name="TemplateId">
    <vt:lpwstr>A3BF44B218814C4AA966D2D6098C6687</vt:lpwstr>
  </property>
  <property fmtid="{D5CDD505-2E9C-101B-9397-08002B2CF9AE}" pid="7" name="Typist">
    <vt:lpwstr>pstawiarska@a2samenwerking.nl</vt:lpwstr>
  </property>
  <property fmtid="{D5CDD505-2E9C-101B-9397-08002B2CF9AE}" pid="8" name="ContentTypeId">
    <vt:lpwstr>0x010100D2CE38AD357F2E4CB68952F8481A18D2</vt:lpwstr>
  </property>
  <property fmtid="{D5CDD505-2E9C-101B-9397-08002B2CF9AE}" pid="9" name="MediaServiceImageTags">
    <vt:lpwstr/>
  </property>
</Properties>
</file>